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B9" w:rsidRDefault="004360B6" w:rsidP="008262B9">
      <w:pPr>
        <w:jc w:val="center"/>
      </w:pPr>
      <w:r>
        <w:rPr>
          <w:noProof/>
        </w:rPr>
        <w:drawing>
          <wp:inline distT="0" distB="0" distL="0" distR="0">
            <wp:extent cx="2512610" cy="2492981"/>
            <wp:effectExtent l="19050" t="0" r="1990" b="0"/>
            <wp:docPr id="2" name="รูปภาพ 1" descr="1380640_207230946115739_1004246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0640_207230946115739_1004246866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0344" cy="249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2B9" w:rsidRDefault="008262B9" w:rsidP="008262B9">
      <w:pPr>
        <w:jc w:val="center"/>
      </w:pPr>
    </w:p>
    <w:p w:rsidR="008262B9" w:rsidRPr="00E41221" w:rsidRDefault="008262B9" w:rsidP="008262B9">
      <w:pPr>
        <w:spacing w:after="0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41221">
        <w:rPr>
          <w:rFonts w:ascii="TH SarabunPSK" w:hAnsi="TH SarabunPSK" w:cs="TH SarabunPSK" w:hint="cs"/>
          <w:b/>
          <w:bCs/>
          <w:sz w:val="144"/>
          <w:szCs w:val="144"/>
          <w:cs/>
        </w:rPr>
        <w:t>คู่มือการปฏิบัติงานรับเรื่องราวร้องทุกข์</w:t>
      </w:r>
    </w:p>
    <w:p w:rsidR="008262B9" w:rsidRDefault="008262B9" w:rsidP="008262B9">
      <w:pPr>
        <w:jc w:val="center"/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Pr="00E41221" w:rsidRDefault="008262B9" w:rsidP="008262B9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E41221">
        <w:rPr>
          <w:rFonts w:ascii="TH SarabunPSK" w:hAnsi="TH SarabunPSK" w:cs="TH SarabunPSK" w:hint="cs"/>
          <w:b/>
          <w:bCs/>
          <w:sz w:val="60"/>
          <w:szCs w:val="60"/>
          <w:cs/>
        </w:rPr>
        <w:t>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b/>
          <w:bCs/>
          <w:sz w:val="60"/>
          <w:szCs w:val="60"/>
          <w:cs/>
        </w:rPr>
        <w:t>บุ่งเลิศ</w:t>
      </w:r>
    </w:p>
    <w:p w:rsidR="008262B9" w:rsidRDefault="008262B9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62B9" w:rsidRDefault="008262B9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15F22" w:rsidRDefault="00E15F22" w:rsidP="008262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15F22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:rsidR="00F2321D" w:rsidRDefault="00F2321D" w:rsidP="00E15F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คู่มือการปฏิบัติงานรับเรื่องราวร้องทุกข์ของ 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sz w:val="32"/>
          <w:szCs w:val="32"/>
          <w:cs/>
        </w:rPr>
        <w:t xml:space="preserve">บุ่งเลิศ </w:t>
      </w:r>
      <w:r>
        <w:rPr>
          <w:rFonts w:ascii="TH SarabunPSK" w:hAnsi="TH SarabunPSK" w:cs="TH SarabunPSK" w:hint="cs"/>
          <w:sz w:val="32"/>
          <w:szCs w:val="32"/>
          <w:cs/>
        </w:rPr>
        <w:t>ฉบับนี้  จัดทำขึ้นเพื่อเป็นแนวทางการดำเนินการจัดการข้อร้องเรียนของศูนย์รับเรื่องราวร้องทุกข์เทศบาลตำบล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sz w:val="32"/>
          <w:szCs w:val="32"/>
          <w:cs/>
        </w:rPr>
        <w:t>บุ่งเลิศ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ทั้งนี้  การจัดการข้อร้องเรียนจนได้ข้อยุติ  ให้มีความรวดเร็วและมีประสิทธิภาพ  เพื่อตอบสนองความต้องการและความคาดหวังของผู้รับบริการ  จำเป็นจะต้องมีขั้นตอน / กระบวนการ  และแนวทางในการปฏิบัติงานที่ชัดเจนและเป็นมาตรฐานเดียวกัน</w:t>
      </w: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Pr="005C06E1" w:rsidRDefault="00E15F22" w:rsidP="00E15F22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C06E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b/>
          <w:bCs/>
          <w:sz w:val="32"/>
          <w:szCs w:val="32"/>
          <w:cs/>
        </w:rPr>
        <w:t>บุ่งเลิศ</w:t>
      </w: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92577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p w:rsidR="00F2321D" w:rsidRDefault="00F2321D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77" w:rsidRDefault="00592577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F2321D" w:rsidRPr="00F2321D" w:rsidRDefault="00F2321D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การจัดตั้งศูนย์รับเรื่องราวร้องทุกข์เทศบาลตำบล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sz w:val="32"/>
          <w:szCs w:val="32"/>
          <w:cs/>
        </w:rPr>
        <w:t>บุ่งเลิศ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คำจำกัดความ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แผนผังกระบวนการจัดการเรื่องร้องเรียน / ร้องทุกข์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๓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ขั้นตอนการปฏิบัติงาน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การรับและตรวจสอบข้อร้องเรียนจากช่องทางต่าง ๆ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การบันทึกข้อร้องเรียน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ติดตามการแก้ไขข้อร้องเรียน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การรายงานผลการจัดการข้อร้องเรียนของหน่วยงาน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01294E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C76D90" w:rsidRPr="00C76D90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จัดทำโดย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01294E" w:rsidRDefault="0001294E" w:rsidP="00C76D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:rsidR="00C76D90" w:rsidRDefault="00C76D90" w:rsidP="00C76D9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แบบฟอร์มใบรับแจ้งเหตุเรื่องราวร้องเรียน / ร้องทุกข์</w:t>
      </w: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4F76" w:rsidRDefault="00924F76" w:rsidP="00924F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คู่มือการปฏิบ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ัติงานรับเรื่องราว</w:t>
      </w: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ร้องทุกข์</w:t>
      </w:r>
    </w:p>
    <w:p w:rsidR="00924F76" w:rsidRPr="00924F76" w:rsidRDefault="00924F76" w:rsidP="00924F76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ศูนย์รั</w:t>
      </w:r>
      <w:r w:rsidR="004360B6">
        <w:rPr>
          <w:rFonts w:ascii="TH SarabunPSK" w:hAnsi="TH SarabunPSK" w:cs="TH SarabunPSK" w:hint="cs"/>
          <w:b/>
          <w:bCs/>
          <w:sz w:val="36"/>
          <w:szCs w:val="36"/>
          <w:cs/>
        </w:rPr>
        <w:t>บเรื่องราวร้องทุกข์เทศบาลตำบลบุ่งเลิศ</w:t>
      </w:r>
    </w:p>
    <w:p w:rsidR="0001294E" w:rsidRPr="00F2321D" w:rsidRDefault="0001294E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๑.  หลักการและเหตุผล</w:t>
      </w:r>
    </w:p>
    <w:p w:rsidR="00F2321D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 พ.ศ. ๒๕๔๖  ได้กำหนดแนวทางปฏิบัติราชการ  มุ่งให้เกิดประโยชน์สุขแก่ประชาชน  โดยยึดประชาชนเป็นศูนย์กลาง  เพื่อตอบสนองความต้องการของประชาชนให้เกิดความผาสุกและความเป็นอยู่ที่ดีของประชาชน  เกิดผลสัมฤทธิ์ต่องานบริการที่มีประสิทธิภาพและเกิดความคุ้มค่าในการให้บริการ  ไม่มีขั้นตอนปฏิบัติงานเกินความจำเป็น  มีการปรับปรุงภารกิจให้ทันต่อสถานการณ์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และมีการประเมินผลการให้บริการอย่างสม่ำเสมอ</w:t>
      </w:r>
    </w:p>
    <w:p w:rsidR="0001294E" w:rsidRPr="00F2321D" w:rsidRDefault="0001294E" w:rsidP="00C37CD9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๒.  การจัดตั้งศูนย์รับเรื่องราวร้องทุกข์เทศบาลตำบล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b/>
          <w:bCs/>
          <w:sz w:val="32"/>
          <w:szCs w:val="32"/>
          <w:cs/>
        </w:rPr>
        <w:t>บุ่งเลิศ</w:t>
      </w:r>
    </w:p>
    <w:p w:rsidR="0001294E" w:rsidRPr="00C37CD9" w:rsidRDefault="00E06389" w:rsidP="00C37CD9">
      <w:pPr>
        <w:spacing w:after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10ED"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เพื่อให้การบริหารระบบราชการเป็นไปด้วยความถูกต้อง  บริสุทธิ์  ยุติธรรม  ควบคู่กับการพัฒนา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บำบัดทุกข์ บำรุงสุข  ตลอดจนดำเนินการแก้ไขปัญหาความเดือดร้อนของประชาชน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ได้อย่างมีประสิทธิภาพ     ด้วยความรวดเร็วประสบผลสำเร็จอย่างเป็นรูปธรรม  อีกทั้งเพื่อเป็นศูนย์รับแจ้งเบาะแสการทุจริต  หรือไม่ได้รับความเป็นธ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>รรมจากการปฏิบัติ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งานของเจ้าหน้าที่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 xml:space="preserve">  เ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>ทศบาลตำ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บล</w:t>
      </w:r>
      <w:r w:rsidR="00EF77F5">
        <w:rPr>
          <w:rFonts w:ascii="TH SarabunPSK" w:eastAsia="Angsana New" w:hAnsi="TH SarabunPSK" w:cs="TH SarabunPSK" w:hint="cs"/>
          <w:sz w:val="32"/>
          <w:szCs w:val="32"/>
          <w:cs/>
        </w:rPr>
        <w:t>บุ่งเลิศ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จึงได้จัดตั้งศูนย์รับเรื่อง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ราว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ร้องทุกข์ ขึ้น ซึ่งในกรณีการร้องเรียนที่เกี่ยวกับบุคคล  จะมีการเก็บรักษาเรื่องราวไว้เป็นความลับและปกปิดชื่อผู้ร้องเรียน  เพื่อมิให้ผู้ร้องเรียนได้รับผลกระทบและได้รับความเดือดร้อนจากการร้องเรียน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๓.  สถานที่ตั้ง</w:t>
      </w:r>
    </w:p>
    <w:p w:rsidR="0001294E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ตั้งอยู่  ณ  </w:t>
      </w:r>
      <w:r w:rsidR="004360B6">
        <w:rPr>
          <w:rFonts w:ascii="TH SarabunPSK" w:hAnsi="TH SarabunPSK" w:cs="TH SarabunPSK" w:hint="cs"/>
          <w:sz w:val="32"/>
          <w:szCs w:val="32"/>
          <w:cs/>
        </w:rPr>
        <w:t xml:space="preserve">106 หมู่ที่4 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สำนักงานเทศบาลตำบล</w:t>
      </w:r>
      <w:r w:rsidR="004360B6">
        <w:rPr>
          <w:rFonts w:ascii="TH SarabunPSK" w:hAnsi="TH SarabunPSK" w:cs="TH SarabunPSK" w:hint="cs"/>
          <w:sz w:val="32"/>
          <w:szCs w:val="32"/>
          <w:cs/>
        </w:rPr>
        <w:t xml:space="preserve">บุ่งเลิศ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proofErr w:type="spellStart"/>
      <w:r w:rsidR="004360B6">
        <w:rPr>
          <w:rFonts w:ascii="TH SarabunPSK" w:hAnsi="TH SarabunPSK" w:cs="TH SarabunPSK" w:hint="cs"/>
          <w:sz w:val="32"/>
          <w:szCs w:val="32"/>
          <w:cs/>
        </w:rPr>
        <w:t>เมย</w:t>
      </w:r>
      <w:proofErr w:type="spellEnd"/>
      <w:r w:rsidR="004360B6">
        <w:rPr>
          <w:rFonts w:ascii="TH SarabunPSK" w:hAnsi="TH SarabunPSK" w:cs="TH SarabunPSK" w:hint="cs"/>
          <w:sz w:val="32"/>
          <w:szCs w:val="32"/>
          <w:cs/>
        </w:rPr>
        <w:t>วดี จังหวัดร้อยเอ็ด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๔.  หน้าที่ความรับผิดชอบ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เป็นศูนย์กลางในการรับเรื่องราวร้องทุกข์  และให้บริการข้อมูลข่าวสาร  ให้คำปรึกษา  รับเรื่องปัญหาความต้องการและข้อเสนอแนะของประชาชน</w:t>
      </w:r>
    </w:p>
    <w:p w:rsidR="0001294E" w:rsidRPr="00F2321D" w:rsidRDefault="0001294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๕.  วัตถุประสงค์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 เพื่อให้การดำเนินงานจัดการข้อร้องเรียน / ร้องทุกข์  ของศูนย์รับเรื่องราวร้องทุกข์เทศบาลตำบล</w:t>
      </w:r>
      <w:r w:rsidR="00EF77F5">
        <w:rPr>
          <w:rFonts w:ascii="TH SarabunPSK" w:hAnsi="TH SarabunPSK" w:cs="TH SarabunPSK" w:hint="cs"/>
          <w:sz w:val="32"/>
          <w:szCs w:val="32"/>
          <w:cs/>
        </w:rPr>
        <w:t>บุ่งเลิศ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มีขั้นตอน / กระบวนการ  และแนวทางในการปฏิบัติงานเป็นมาตรฐานเดียวกัน</w:t>
      </w:r>
    </w:p>
    <w:p w:rsidR="0065785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เพื่อให้มั่นใจว่า</w:t>
      </w:r>
      <w:r w:rsidR="0065785E">
        <w:rPr>
          <w:rFonts w:ascii="TH SarabunPSK" w:hAnsi="TH SarabunPSK" w:cs="TH SarabunPSK" w:hint="cs"/>
          <w:sz w:val="32"/>
          <w:szCs w:val="32"/>
          <w:cs/>
        </w:rPr>
        <w:t>ได้มีการปฏิบัติตามข้อกำหนด  ระเบียบ  หลักเกณฑ์เกี่ยวกับการจัดการข้อร้องเรียน/ร้องทุกข์  ที่กำหนดไว้อย่างสม่ำเสมอและมีประสิทธิภาพ</w:t>
      </w:r>
    </w:p>
    <w:p w:rsidR="0065785E" w:rsidRPr="00F2321D" w:rsidRDefault="0065785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๖.  คำจำกัดความ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ผู้ที่มารับบริการจากส่วนราชการและประชาชนทั่วไป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ผู้มีส่วนได้เสีย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ผู้ที่ได้รับผลกระทบ  ทั้งทางบวกและทางลบ  ทั้งทางตรงและทางอ้อม</w:t>
      </w:r>
      <w:r w:rsidR="00F232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จากการดำเนินการของส่วนราชการ  เช่น  ประชาชนในเขตเทศบาลตำบลบางนายสี</w:t>
      </w:r>
    </w:p>
    <w:p w:rsidR="00C37CD9" w:rsidRDefault="00C37CD9" w:rsidP="00C37CD9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การจัดการข้อร้องเรียน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มีความหมายครอบคลุมถึงการจัดการในเรื่องข้อร้องเรียน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/ร้องทุกข์/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ข้อเสนอแนะ/ข้อคิดเห็น/คำชมเชย/การสอบถามหรือการร้องขอข้อมูล</w:t>
      </w:r>
    </w:p>
    <w:p w:rsidR="00924F76" w:rsidRDefault="0065785E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ผู้ร้องเรียน/ร้องทุกข์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ประชาชนทั่วไป/ผู้มีส่วนได้เสียที่มาติดต่อราชการผ่านช่องทางต่าง ๆ  โดยมีวัตถุประสงค์ครอบคลุมการร้องเรียน/ร้องทุกข์/การให้ข้อเสนอแนะ/การให้ข้อคิดเห็น/การชมเชย/การร้องขอข้อมูล</w:t>
      </w:r>
    </w:p>
    <w:p w:rsidR="0065785E" w:rsidRDefault="0065785E" w:rsidP="00D4031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ช่องทางการรับข้อร้องเรียน/ร้องทุกข์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ช่องทางต่าง ๆ  ที่ใช้ในการรับเรื่องร้องเรียน</w:t>
      </w:r>
      <w:r w:rsidR="00CD7579">
        <w:rPr>
          <w:rFonts w:ascii="TH SarabunPSK" w:hAnsi="TH SarabunPSK" w:cs="TH SarabunPSK" w:hint="cs"/>
          <w:sz w:val="32"/>
          <w:szCs w:val="32"/>
          <w:cs/>
        </w:rPr>
        <w:t xml:space="preserve">/ร้องทุกข์  </w:t>
      </w:r>
      <w:r>
        <w:rPr>
          <w:rFonts w:ascii="TH SarabunPSK" w:hAnsi="TH SarabunPSK" w:cs="TH SarabunPSK" w:hint="cs"/>
          <w:sz w:val="32"/>
          <w:szCs w:val="32"/>
          <w:cs/>
        </w:rPr>
        <w:t>เช่น  ติดต่อด้วยตนเอง/ติดต่อทางโทรศัพท์/เว็บไซต์/</w:t>
      </w:r>
      <w:r>
        <w:rPr>
          <w:rFonts w:ascii="TH SarabunPSK" w:hAnsi="TH SarabunPSK" w:cs="TH SarabunPSK"/>
          <w:sz w:val="32"/>
          <w:szCs w:val="32"/>
        </w:rPr>
        <w:t>Face Book</w:t>
      </w:r>
    </w:p>
    <w:p w:rsidR="00D4031C" w:rsidRDefault="00D4031C" w:rsidP="00D4031C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 ระยะเวลาเปิดให้บริการ</w:t>
      </w:r>
    </w:p>
    <w:p w:rsidR="00D4031C" w:rsidRDefault="00D4031C" w:rsidP="00D4031C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เปิดให้บริการวันจันทร์  ถึง วันศุกร์ (ยกเว้นวันหยุดที่ทางราชการกำหนด) ตั้งแต่เวลา  </w:t>
      </w:r>
    </w:p>
    <w:p w:rsidR="00D4031C" w:rsidRDefault="00D4031C" w:rsidP="00D4031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B5577" w:rsidRDefault="004360B6" w:rsidP="002B55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    </w:t>
      </w:r>
      <w:r w:rsidR="00B50ABE">
        <w:rPr>
          <w:rFonts w:ascii="TH SarabunIT๙" w:hAnsi="TH SarabunIT๙" w:cs="TH SarabunIT๙" w:hint="cs"/>
          <w:b/>
          <w:bCs/>
          <w:sz w:val="36"/>
          <w:szCs w:val="36"/>
          <w:cs/>
        </w:rPr>
        <w:t>8.</w:t>
      </w:r>
      <w:r w:rsidR="002B5577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แผนผังกระบวนการจัดการเรื่องร้องเรียน /ร้องทุกข์</w:t>
      </w:r>
    </w:p>
    <w:p w:rsidR="002B5577" w:rsidRPr="00507B92" w:rsidRDefault="00975C7A" w:rsidP="002B55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73pt;margin-top:28.85pt;width:17.25pt;height:0;z-index:251689984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7" type="#_x0000_t32" style="position:absolute;left:0;text-align:left;margin-left:273pt;margin-top:28.85pt;width:0;height:231pt;z-index:251688960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5" style="position:absolute;left:0;text-align:left;margin-left:290.25pt;margin-top:11.6pt;width:190.5pt;height:31.5pt;z-index:251666432" arcsize="10923f">
            <v:textbox>
              <w:txbxContent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ร้องเรียนด้วยตนเอง</w:t>
                  </w:r>
                </w:p>
              </w:txbxContent>
            </v:textbox>
          </v:roundrect>
        </w:pict>
      </w:r>
    </w:p>
    <w:p w:rsidR="002B5577" w:rsidRPr="00507B92" w:rsidRDefault="00975C7A" w:rsidP="002B557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1" type="#_x0000_t32" style="position:absolute;margin-left:273pt;margin-top:229.05pt;width:17.25pt;height:0;z-index:251693056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0" type="#_x0000_t32" style="position:absolute;margin-left:273pt;margin-top:143.55pt;width:17.25pt;height:0;z-index:251692032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9" type="#_x0000_t32" style="position:absolute;margin-left:273pt;margin-top:61.05pt;width:17.25pt;height:0;z-index:25169100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6" type="#_x0000_t32" style="position:absolute;margin-left:258pt;margin-top:81.3pt;width:15pt;height:0;flip:x;z-index:25168793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2" type="#_x0000_t32" style="position:absolute;margin-left:162pt;margin-top:478.8pt;width:0;height:33.75pt;z-index:25168384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5" type="#_x0000_t32" style="position:absolute;margin-left:-21.7pt;margin-top:544.8pt;width:85.45pt;height:0;z-index:251686912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4" type="#_x0000_t32" style="position:absolute;margin-left:-21.75pt;margin-top:150.3pt;width:.05pt;height:394.5pt;z-index:25168588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3" type="#_x0000_t32" style="position:absolute;margin-left:-21.75pt;margin-top:150.3pt;width:89.25pt;height:0;flip:x;z-index:251684864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1" type="#_x0000_t32" style="position:absolute;margin-left:237.75pt;margin-top:454.05pt;width:0;height:24.75pt;z-index:251682816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0" type="#_x0000_t32" style="position:absolute;margin-left:78.75pt;margin-top:478.8pt;width:159pt;height:0;z-index:251681792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9" type="#_x0000_t32" style="position:absolute;margin-left:78.75pt;margin-top:454.05pt;width:0;height:24.75pt;z-index:25168076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4" style="position:absolute;margin-left:63.75pt;margin-top:512.55pt;width:190.5pt;height:57.75pt;z-index:251665408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สิ้นสุดการดำเนินการ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รายงานผลให้ผู้บริหารทราบ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8" type="#_x0000_t32" style="position:absolute;margin-left:237.75pt;margin-top:358.8pt;width:0;height:35.25pt;z-index:25167974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7" type="#_x0000_t32" style="position:absolute;margin-left:78.75pt;margin-top:358.8pt;width:0;height:35.25pt;z-index:25167872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6" type="#_x0000_t32" style="position:absolute;margin-left:78.75pt;margin-top:319.05pt;width:0;height:21.75pt;z-index:251677696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5" type="#_x0000_t32" style="position:absolute;margin-left:237.75pt;margin-top:319.05pt;width:0;height:21.75pt;z-index:251676672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4" type="#_x0000_t32" style="position:absolute;margin-left:78.75pt;margin-top:319.05pt;width:159pt;height:0;z-index:25167564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97.25pt;margin-top:337.05pt;width:70.5pt;height:25.5pt;z-index:251674624" stroked="f">
            <v:textbox>
              <w:txbxContent>
                <w:p w:rsidR="002B5577" w:rsidRPr="003E1726" w:rsidRDefault="002B5577" w:rsidP="002B557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ไม่ยุติ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2" type="#_x0000_t202" style="position:absolute;margin-left:43.5pt;margin-top:337.05pt;width:70.5pt;height:25.5pt;z-index:251673600" stroked="f">
            <v:textbox>
              <w:txbxContent>
                <w:p w:rsidR="002B5577" w:rsidRPr="003E1726" w:rsidRDefault="002B5577" w:rsidP="002B557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ยุติ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3" style="position:absolute;margin-left:155.25pt;margin-top:394.05pt;width:149.25pt;height:60pt;z-index:251664384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ไม่ยุติแจ้งผู้ร้องเรียน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ร้องทุกข์ทราบ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2" style="position:absolute;margin-left:-3pt;margin-top:394.05pt;width:149.25pt;height:60pt;z-index:251663360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ยุติเรื่องแจ้งผู้ร้องเรียน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ร้องทุกข์ทราบ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1" type="#_x0000_t32" style="position:absolute;margin-left:162pt;margin-top:293.55pt;width:0;height:25.5pt;z-index:25167257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0" type="#_x0000_t32" style="position:absolute;margin-left:162pt;margin-top:177.3pt;width:0;height:38.25pt;z-index:251671552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39" type="#_x0000_t32" style="position:absolute;margin-left:162pt;margin-top:97.05pt;width:0;height:25.5pt;z-index:25167052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9" style="position:absolute;margin-left:67.5pt;margin-top:65.55pt;width:190.5pt;height:31.5pt;z-index:251660288" arcsize="10923f">
            <v:textbox>
              <w:txbxContent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รับเรื่องร้องเรียน /</w:t>
                  </w:r>
                  <w:r w:rsidR="00C703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ร้องทุกข์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0" style="position:absolute;margin-left:67.5pt;margin-top:122.55pt;width:190.5pt;height:54.75pt;z-index:251661312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ประสานงานหน่วยงานที่รับผิดชอบ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ดำเนินการตรวจสอบข้อเท็จจริง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1" style="position:absolute;margin-left:67.5pt;margin-top:215.55pt;width:190.5pt;height:78pt;z-index:251662336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แจ้งผลให้ศูนย์รับเรื่องราวร้องทุกข์</w:t>
                  </w:r>
                </w:p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เทศบาลตำบล</w:t>
                  </w:r>
                  <w:r w:rsidR="004360B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บุ่งเลิศ</w:t>
                  </w:r>
                </w:p>
                <w:p w:rsidR="002B5577" w:rsidRPr="00507B92" w:rsidRDefault="002C7452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(๑๕</w:t>
                  </w:r>
                  <w:r w:rsidR="002B557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วัน)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8" style="position:absolute;margin-left:290.25pt;margin-top:194.55pt;width:190.5pt;height:51.75pt;z-index:251669504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ร้องเรียนทาง </w:t>
                  </w:r>
                  <w:proofErr w:type="spell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Facebook</w:t>
                  </w:r>
                  <w:proofErr w:type="spellEnd"/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เทศบาลตำบล</w:t>
                  </w:r>
                  <w:r w:rsidR="004360B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บุ่งเลิศ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7" style="position:absolute;margin-left:290.25pt;margin-top:112.05pt;width:190.5pt;height:54.75pt;z-index:251668480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ร้องเรียนทางโทรศัพท์</w:t>
                  </w:r>
                </w:p>
                <w:p w:rsidR="002B5577" w:rsidRPr="00507B92" w:rsidRDefault="004360B6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043-501884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6" style="position:absolute;margin-left:290.25pt;margin-top:34.8pt;width:190.5pt;height:53.25pt;z-index:251667456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๒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ร้องเรียนผ่านเว็บไซต์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เทศบาลตำบล</w:t>
                  </w:r>
                  <w:r w:rsidR="004360B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บุ่งเลิศ</w:t>
                  </w:r>
                </w:p>
              </w:txbxContent>
            </v:textbox>
          </v:roundrect>
        </w:pict>
      </w:r>
    </w:p>
    <w:p w:rsidR="003136EA" w:rsidRPr="002B5577" w:rsidRDefault="003136EA" w:rsidP="002B55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6A6D" w:rsidRDefault="00DA6A6D" w:rsidP="00DA6A6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360B6" w:rsidRDefault="004360B6" w:rsidP="00DA6A6D">
      <w:pPr>
        <w:spacing w:after="120"/>
        <w:jc w:val="center"/>
        <w:rPr>
          <w:rFonts w:ascii="TH SarabunPSK" w:hAnsi="TH SarabunPSK" w:cs="TH SarabunPSK" w:hint="cs"/>
          <w:sz w:val="32"/>
          <w:szCs w:val="32"/>
        </w:rPr>
      </w:pPr>
    </w:p>
    <w:p w:rsidR="003136EA" w:rsidRDefault="00CD7579" w:rsidP="00DA6A6D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3136EA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ขั้นตอนการปฏิบัติงาน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การแต่งตั้งผู้รับผิดชอบจัดการข้อร้องเรียน / ร้องทุกข์  ของหน่วยงาน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๘.๑  จัดตั้งศูนย์ / จุดรับข้อร้องเรียน / ร้องทุกข์  ของประชาชน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๘.๒  จัดทำคำสั่งแต่งตั้งเจ้าหน้าที่ประจำศูนย์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๘.๓  แจ้งผู้รับผิดชอบตามคำสั่งเทศบาลตำบล</w:t>
      </w:r>
      <w:r w:rsidR="004360B6">
        <w:rPr>
          <w:rFonts w:ascii="TH SarabunPSK" w:hAnsi="TH SarabunPSK" w:cs="TH SarabunPSK" w:hint="cs"/>
          <w:sz w:val="32"/>
          <w:szCs w:val="32"/>
          <w:cs/>
        </w:rPr>
        <w:t>บุ่งเลิศ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เพื่อความสะดวกในการประสานงาน</w:t>
      </w:r>
    </w:p>
    <w:p w:rsidR="003136EA" w:rsidRPr="00F2321D" w:rsidRDefault="00D4031C" w:rsidP="00F2321D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การรับและตรวจสอบข้อร้องเรียน / ร้องทุกข์  จากช่องทางต่าง ๆ</w:t>
      </w:r>
    </w:p>
    <w:p w:rsidR="003136EA" w:rsidRDefault="003136EA" w:rsidP="00F2321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ดำเนินการรับและติดตามตรวจสอบข้อร้องเรียน / ร้องทุกข์  ที่เข้ามายังหน่วยงานจากช่องทางต่าง ๆ  โดยมีข้อปฏิบัติตามที่กำหนด  ดังนี้</w:t>
      </w:r>
    </w:p>
    <w:tbl>
      <w:tblPr>
        <w:tblStyle w:val="a4"/>
        <w:tblW w:w="0" w:type="auto"/>
        <w:tblLook w:val="04A0"/>
      </w:tblPr>
      <w:tblGrid>
        <w:gridCol w:w="2518"/>
        <w:gridCol w:w="2552"/>
        <w:gridCol w:w="2551"/>
        <w:gridCol w:w="1928"/>
      </w:tblGrid>
      <w:tr w:rsidR="00FD1648" w:rsidRPr="00CA6703" w:rsidTr="00CA6703">
        <w:tc>
          <w:tcPr>
            <w:tcW w:w="251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552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551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รับข้อร้องเรียน / ร้องทุกข์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เพื่อประสานหาทางแก้ไข</w:t>
            </w:r>
            <w:r w:rsidR="00CA6703"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92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1648" w:rsidTr="00CA6703">
        <w:tc>
          <w:tcPr>
            <w:tcW w:w="251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ร้องเรียนด้วยตนเอง  ณ</w:t>
            </w:r>
          </w:p>
          <w:p w:rsidR="00FD1648" w:rsidRDefault="00FD1648" w:rsidP="0043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ศูนย์รับเรื่องราวร้องทุกข์เทศบาลตำบล</w:t>
            </w:r>
            <w:r w:rsidR="004360B6">
              <w:rPr>
                <w:rFonts w:ascii="TH SarabunPSK" w:hAnsi="TH SarabunPSK" w:cs="TH SarabunPSK" w:hint="cs"/>
                <w:sz w:val="32"/>
                <w:szCs w:val="32"/>
                <w:cs/>
              </w:rPr>
              <w:t>บุ่งเลิศ</w:t>
            </w:r>
          </w:p>
        </w:tc>
        <w:tc>
          <w:tcPr>
            <w:tcW w:w="2552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551" w:type="dxa"/>
          </w:tcPr>
          <w:p w:rsidR="00FD1648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ร้องเรียนผ่านเว็บไซต์</w:t>
            </w:r>
          </w:p>
          <w:p w:rsidR="00CA6703" w:rsidRDefault="00CA6703" w:rsidP="004360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r w:rsidR="004360B6">
              <w:rPr>
                <w:rFonts w:ascii="TH SarabunPSK" w:hAnsi="TH SarabunPSK" w:cs="TH SarabunPSK" w:hint="cs"/>
                <w:sz w:val="32"/>
                <w:szCs w:val="32"/>
                <w:cs/>
              </w:rPr>
              <w:t>บุ่งเลิศ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ร้องเรียนทางโทรศัพท์</w:t>
            </w:r>
          </w:p>
          <w:p w:rsidR="00CA6703" w:rsidRPr="004360B6" w:rsidRDefault="004360B6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60B6">
              <w:rPr>
                <w:rFonts w:ascii="TH SarabunIT๙" w:hAnsi="TH SarabunIT๙" w:cs="TH SarabunIT๙"/>
                <w:sz w:val="32"/>
                <w:szCs w:val="32"/>
                <w:cs/>
              </w:rPr>
              <w:t>043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360B6">
              <w:rPr>
                <w:rFonts w:ascii="TH SarabunIT๙" w:hAnsi="TH SarabunIT๙" w:cs="TH SarabunIT๙"/>
                <w:sz w:val="32"/>
                <w:szCs w:val="32"/>
                <w:cs/>
              </w:rPr>
              <w:t>501884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 Book</w:t>
            </w:r>
          </w:p>
        </w:tc>
        <w:tc>
          <w:tcPr>
            <w:tcW w:w="2552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321D" w:rsidRDefault="00F2321D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536F8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4536F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การบันทึกข้อร้องเรียน</w:t>
      </w:r>
    </w:p>
    <w:p w:rsidR="004536F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36F8">
        <w:rPr>
          <w:rFonts w:ascii="TH SarabunPSK" w:hAnsi="TH SarabunPSK" w:cs="TH SarabunPSK" w:hint="cs"/>
          <w:sz w:val="32"/>
          <w:szCs w:val="32"/>
          <w:cs/>
        </w:rPr>
        <w:t>๑๐.๑  กรอกแบบฟอร์มบันทึกข้อร้องเรียน / ร้องทุกข์  โดยมีรายละเอียด  ชื่อ-สกุล 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หมายเลขโทรศัพท์ติดต่อ  เรื่องร้องเรียน/ร้องทุกข์  และสถานที่เกิดเหตุ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๑๐.๒  ทุกช่องทางที่มีการร้องเรียน  เจ้าหน้าที่ต้องบันทึกข้อร้องเรียน / ร้องทุกข์  ลงสมุดบันทึกข้อร้องเรียน / ร้องทุกข์</w:t>
      </w:r>
    </w:p>
    <w:p w:rsidR="005236E8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5236E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การประสานหน่วยงานเพื่อแก้ปัญหาข้อร้องเรียน / ร้องทุกข์  และการแจ้งผู้ร้องเรียน / ร้องทุกข์ทราบ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.๑  กรณีเป็นการขอข้อมูลข่าวสาร  ประสานหน่วยงานผู้ครอบครองเอกสาร  เจ้าหน้าที่ที่เกี่ยวข้อง  เพื่อให้ข้อมูลแก่ผู้ร้องขอได้ทันที</w:t>
      </w:r>
    </w:p>
    <w:p w:rsidR="00C37CD9" w:rsidRDefault="00C37CD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.๒  ข้อร้องเรียน / ร้องทุกข์  ที่เป็นการร้องเรียนเกี่ยวกับคุณภาพการให้บริการของหน่วยงาน  เช่น ไฟฟ้าสาธารณะดับ  การจัดการขยะมูลฝอย  ตัดต้นไม้  กลิ่นเหม็นรบกวน  เป็นต้น  จัดทำบันทึกข้อความเสนอไปยังผู้บริหารเพื่อสั่งการหน่วยงานที่เกี่ยวข้อง  โดยเบื้องต้นอาจโทรศัพท์แจ้งไปยังหน่วยงานที่เกี่ยวข้อง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.๓  ข้อร้องเรียน / ร้องทุกข์  ที่ไม่อยู่ในความรับผิดชอบของเทศบาลตำบลบางนายสี  ให้ดำเนินการประสานหน่วยงานภายนอกที่เกี่ยวข้อง  เพื่อให้เกิด</w:t>
      </w:r>
      <w:r w:rsidR="00BA4999">
        <w:rPr>
          <w:rFonts w:ascii="TH SarabunPSK" w:hAnsi="TH SarabunPSK" w:cs="TH SarabunPSK" w:hint="cs"/>
          <w:sz w:val="32"/>
          <w:szCs w:val="32"/>
          <w:cs/>
        </w:rPr>
        <w:t>ความรวดเร็วและถูกต้อง  ในการแก้ไขปัญหาต่อไป</w:t>
      </w:r>
    </w:p>
    <w:p w:rsidR="00BA4999" w:rsidRDefault="00D4031C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 w:rsidR="00BA4999">
        <w:rPr>
          <w:rFonts w:ascii="TH SarabunPSK" w:hAnsi="TH SarabunPSK" w:cs="TH SarabunPSK" w:hint="cs"/>
          <w:sz w:val="32"/>
          <w:szCs w:val="32"/>
          <w:cs/>
        </w:rPr>
        <w:t>.๔  ข้อร้องเรียนที่ส่งผลกระทบต่อหน่วยงาน  เช่น  กรณี  ผู้ร้องเรียนทำหนังสือร้องเรียนความไม่โปร่งใสในการจัดซื้อจัดจ้าง  ให้เจ้าหน้าที่จัดทำบันทึกข้อความเพื่อเสนอผู้บริหารพิจารณาสั่งการไปยังหน่วยงานที่รับผิดชอบ  เพื่อดำเนินการตรวจสอบและแจ้งผู้ร้องเรียนทราบ  ต่อไป</w:t>
      </w:r>
    </w:p>
    <w:p w:rsidR="00BA4999" w:rsidRPr="00C37CD9" w:rsidRDefault="00D4031C" w:rsidP="00C37CD9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BA4999" w:rsidRPr="00C37CD9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การติดตามแก้ไขปัญหาข้อร้องเรียน</w:t>
      </w:r>
    </w:p>
    <w:p w:rsidR="00BA4999" w:rsidRDefault="00BA499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ให้หน่วยงานที่เกี่ยวข้องรายงานผลการดำเนินการให้ทราบภายใน  ๕  วันทำการ  เพื่อเจ้าหน้าที่ศูนย์ฯ  จะได้แจ้งให้ผู้ร้องเรียนทราบ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การรายงานผลการดำเนินการให้ผู้บริหารทราบ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๑๓.๑  ให้รวบรวมและรายงานสรุปการจัดการข้อร้องเรียน/ร้องทุกข์  ให้ผู้บริหารทราบทุกเดือน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๑๓.๒  ให้รวบรวมรายงานสรุปข้อร้องเรียนหลังจากสิ้นปีงบประมาณ  เพื่อนำมาวิเคราะห์การจัดการข้อร้องเรียน / ร้องทุกข์  ในภาพรวมของหน่วยงาน  เพื่อใช้เป็นแนวทางในการแก้ไข  ปรับปรุง  พัฒนา  องค์กร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="00F2321D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มาตรฐานงาน</w:t>
      </w:r>
    </w:p>
    <w:p w:rsidR="00BA4999" w:rsidRDefault="00BA4999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การดำเนินการแก้ไขข้อร้องเรียน / ร้องทุกข์  ให้แล้วเสร็จภายในระยะเวลาที่กำหนด</w:t>
      </w:r>
      <w:r w:rsidR="000B1132">
        <w:rPr>
          <w:rFonts w:ascii="TH SarabunPSK" w:hAnsi="TH SarabunPSK" w:cs="TH SarabunPSK" w:hint="cs"/>
          <w:sz w:val="32"/>
          <w:szCs w:val="32"/>
          <w:cs/>
        </w:rPr>
        <w:t>กรณีได้รับเรื่องร้องเรียน / ร้องทุกข์  ให้ศูนย์รับเรื่องราวร้องทุกข์เทศบาลตำบล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sz w:val="32"/>
          <w:szCs w:val="32"/>
          <w:cs/>
        </w:rPr>
        <w:t>บุ่งเลิศ</w:t>
      </w:r>
      <w:r w:rsidR="000B1132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ดำเนินการตรวจสอบและพิจารณาส่งเรื่องให้หน่วยงานที่เกี่ยวข้อง  ดำเนินการแก้ไขปัญหาข้อร้องเรียน / ร้องทุกข์ให้แล้วเสร็จภายใน  ๑๕  วัน  ทำการ</w:t>
      </w:r>
    </w:p>
    <w:p w:rsidR="000B1132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แบบฟอร์ม</w:t>
      </w:r>
    </w:p>
    <w:p w:rsidR="000B1132" w:rsidRDefault="000B1132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แบบฟอร์มใบรับแจ้งเหตุเรื่องราวร้องเรียน / ร้องทุกข์</w:t>
      </w:r>
    </w:p>
    <w:p w:rsidR="000B1132" w:rsidRPr="00F2321D" w:rsidRDefault="00D4031C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๑๗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จัดทำโดย</w:t>
      </w:r>
    </w:p>
    <w:p w:rsidR="000B1132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ศูนย์รับเรื่องราวร้องทุกข์เทศบาลตำบล</w:t>
      </w:r>
      <w:r w:rsidR="004360B6">
        <w:rPr>
          <w:rFonts w:ascii="TH SarabunPSK" w:hAnsi="TH SarabunPSK" w:cs="TH SarabunPSK" w:hint="cs"/>
          <w:sz w:val="32"/>
          <w:szCs w:val="32"/>
          <w:cs/>
        </w:rPr>
        <w:t>บุ่งเลิศ</w:t>
      </w:r>
    </w:p>
    <w:p w:rsidR="000B1132" w:rsidRDefault="000B1132" w:rsidP="000B1132">
      <w:pPr>
        <w:pStyle w:val="a3"/>
        <w:numPr>
          <w:ilvl w:val="0"/>
          <w:numId w:val="10"/>
        </w:numPr>
        <w:spacing w:after="0"/>
        <w:ind w:left="2268" w:hanging="1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 </w:t>
      </w:r>
      <w:r w:rsidRPr="004360B6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4360B6">
        <w:rPr>
          <w:rFonts w:ascii="TH SarabunIT๙" w:hAnsi="TH SarabunIT๙" w:cs="TH SarabunIT๙" w:hint="cs"/>
          <w:sz w:val="32"/>
          <w:szCs w:val="32"/>
          <w:cs/>
        </w:rPr>
        <w:t>4350 1884</w:t>
      </w:r>
    </w:p>
    <w:p w:rsidR="000B1132" w:rsidRDefault="000B1132" w:rsidP="000B1132">
      <w:pPr>
        <w:pStyle w:val="a3"/>
        <w:numPr>
          <w:ilvl w:val="0"/>
          <w:numId w:val="10"/>
        </w:numPr>
        <w:spacing w:after="0"/>
        <w:ind w:left="2268" w:hanging="1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เว็บไซต์  </w:t>
      </w:r>
      <w:hyperlink r:id="rId6" w:history="1">
        <w:r w:rsidR="004360B6" w:rsidRPr="00866D3A">
          <w:rPr>
            <w:rStyle w:val="a5"/>
            <w:rFonts w:ascii="TH SarabunPSK" w:hAnsi="TH SarabunPSK" w:cs="TH SarabunPSK"/>
            <w:sz w:val="32"/>
            <w:szCs w:val="32"/>
          </w:rPr>
          <w:t>www</w:t>
        </w:r>
        <w:r w:rsidR="004360B6" w:rsidRPr="00866D3A">
          <w:rPr>
            <w:rStyle w:val="a5"/>
            <w:rFonts w:ascii="TH SarabunPSK" w:hAnsi="TH SarabunPSK" w:cs="TH SarabunPSK" w:hint="cs"/>
            <w:sz w:val="32"/>
            <w:szCs w:val="32"/>
            <w:cs/>
          </w:rPr>
          <w:t>.</w:t>
        </w:r>
        <w:r w:rsidR="004360B6" w:rsidRPr="00866D3A">
          <w:rPr>
            <w:rStyle w:val="a5"/>
            <w:rFonts w:ascii="TH SarabunPSK" w:hAnsi="TH SarabunPSK" w:cs="TH SarabunPSK"/>
            <w:sz w:val="32"/>
            <w:szCs w:val="32"/>
          </w:rPr>
          <w:t>bunglerd.go.th</w:t>
        </w:r>
      </w:hyperlink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Pr="00C37CD9" w:rsidRDefault="00C37CD9" w:rsidP="00C37CD9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:rsidR="000B1132" w:rsidRPr="000B1132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A4999" w:rsidRDefault="00BA499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1294E" w:rsidRDefault="0001294E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8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Pr="00E41221" w:rsidRDefault="00E41221" w:rsidP="0065785E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E41221" w:rsidRPr="00E41221" w:rsidSect="00E15F2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E15F22"/>
    <w:rsid w:val="0001294E"/>
    <w:rsid w:val="000B1132"/>
    <w:rsid w:val="00132D02"/>
    <w:rsid w:val="00161269"/>
    <w:rsid w:val="001727AC"/>
    <w:rsid w:val="002B5577"/>
    <w:rsid w:val="002C7452"/>
    <w:rsid w:val="003136EA"/>
    <w:rsid w:val="004360B6"/>
    <w:rsid w:val="004536F8"/>
    <w:rsid w:val="005236E8"/>
    <w:rsid w:val="00592577"/>
    <w:rsid w:val="005C06E1"/>
    <w:rsid w:val="00641DDA"/>
    <w:rsid w:val="0065785E"/>
    <w:rsid w:val="008262B9"/>
    <w:rsid w:val="008440AF"/>
    <w:rsid w:val="008D001D"/>
    <w:rsid w:val="00924F76"/>
    <w:rsid w:val="00935B4E"/>
    <w:rsid w:val="00975C7A"/>
    <w:rsid w:val="00981AC8"/>
    <w:rsid w:val="00990EEE"/>
    <w:rsid w:val="00A272E2"/>
    <w:rsid w:val="00A810ED"/>
    <w:rsid w:val="00B50ABE"/>
    <w:rsid w:val="00BA4999"/>
    <w:rsid w:val="00C37CD9"/>
    <w:rsid w:val="00C7033F"/>
    <w:rsid w:val="00C76D90"/>
    <w:rsid w:val="00CA6703"/>
    <w:rsid w:val="00CD7579"/>
    <w:rsid w:val="00CE66A3"/>
    <w:rsid w:val="00D4031C"/>
    <w:rsid w:val="00DA6A6D"/>
    <w:rsid w:val="00E06389"/>
    <w:rsid w:val="00E15F22"/>
    <w:rsid w:val="00E41221"/>
    <w:rsid w:val="00E65BC0"/>
    <w:rsid w:val="00EF77F5"/>
    <w:rsid w:val="00F2321D"/>
    <w:rsid w:val="00FD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2" type="connector" idref="#_x0000_s1039"/>
        <o:r id="V:Rule23" type="connector" idref="#_x0000_s1055"/>
        <o:r id="V:Rule24" type="connector" idref="#_x0000_s1057"/>
        <o:r id="V:Rule25" type="connector" idref="#_x0000_s1052"/>
        <o:r id="V:Rule26" type="connector" idref="#_x0000_s1059"/>
        <o:r id="V:Rule27" type="connector" idref="#_x0000_s1054"/>
        <o:r id="V:Rule28" type="connector" idref="#_x0000_s1049"/>
        <o:r id="V:Rule29" type="connector" idref="#_x0000_s1053"/>
        <o:r id="V:Rule30" type="connector" idref="#_x0000_s1058"/>
        <o:r id="V:Rule31" type="connector" idref="#_x0000_s1041"/>
        <o:r id="V:Rule32" type="connector" idref="#_x0000_s1056"/>
        <o:r id="V:Rule33" type="connector" idref="#_x0000_s1060"/>
        <o:r id="V:Rule34" type="connector" idref="#_x0000_s1040"/>
        <o:r id="V:Rule35" type="connector" idref="#_x0000_s1047"/>
        <o:r id="V:Rule36" type="connector" idref="#_x0000_s1061"/>
        <o:r id="V:Rule37" type="connector" idref="#_x0000_s1044"/>
        <o:r id="V:Rule38" type="connector" idref="#_x0000_s1051"/>
        <o:r id="V:Rule39" type="connector" idref="#_x0000_s1046"/>
        <o:r id="V:Rule40" type="connector" idref="#_x0000_s1050"/>
        <o:r id="V:Rule41" type="connector" idref="#_x0000_s1045"/>
        <o:r id="V:Rule42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nglerd.go.th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444D11-71DD-4138-905F-17A674500B04}"/>
</file>

<file path=customXml/itemProps2.xml><?xml version="1.0" encoding="utf-8"?>
<ds:datastoreItem xmlns:ds="http://schemas.openxmlformats.org/officeDocument/2006/customXml" ds:itemID="{87674E2C-BAB8-4358-B01D-F7D154093CA9}"/>
</file>

<file path=customXml/itemProps3.xml><?xml version="1.0" encoding="utf-8"?>
<ds:datastoreItem xmlns:ds="http://schemas.openxmlformats.org/officeDocument/2006/customXml" ds:itemID="{9DF9A4D8-2B01-43FA-BFB1-CAC50E592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mini com</cp:lastModifiedBy>
  <cp:revision>26</cp:revision>
  <cp:lastPrinted>2019-06-17T04:39:00Z</cp:lastPrinted>
  <dcterms:created xsi:type="dcterms:W3CDTF">2015-10-05T06:19:00Z</dcterms:created>
  <dcterms:modified xsi:type="dcterms:W3CDTF">2019-06-17T04:40:00Z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